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865" w:rsidRDefault="00D978FA" w:rsidP="00D978FA">
      <w:pPr>
        <w:pStyle w:val="Heading1"/>
        <w:jc w:val="center"/>
      </w:pPr>
      <w:r>
        <w:t>Town of Clay Recreation Department</w:t>
      </w:r>
    </w:p>
    <w:p w:rsidR="00D978FA" w:rsidRPr="00D978FA" w:rsidRDefault="00BE0480" w:rsidP="00D978FA">
      <w:pPr>
        <w:jc w:val="center"/>
      </w:pPr>
      <w:r>
        <w:t>PAVILION/ GAZEBO RESERVATION FORM</w:t>
      </w:r>
      <w:r>
        <w:br/>
      </w:r>
    </w:p>
    <w:p w:rsidR="00856C35" w:rsidRPr="002C7C77" w:rsidRDefault="00BE0480" w:rsidP="00856C35">
      <w:pPr>
        <w:pStyle w:val="Heading2"/>
        <w:rPr>
          <w:sz w:val="20"/>
          <w:szCs w:val="20"/>
        </w:rPr>
      </w:pPr>
      <w:r>
        <w:rPr>
          <w:sz w:val="20"/>
          <w:szCs w:val="20"/>
        </w:rPr>
        <w:t>User</w:t>
      </w:r>
      <w:r w:rsidR="00A6561B" w:rsidRPr="002C7C77">
        <w:rPr>
          <w:sz w:val="20"/>
          <w:szCs w:val="20"/>
        </w:rPr>
        <w:t xml:space="preserve"> </w:t>
      </w:r>
      <w:r w:rsidR="00856C35" w:rsidRPr="002C7C77">
        <w:rPr>
          <w:sz w:val="20"/>
          <w:szCs w:val="20"/>
        </w:rPr>
        <w:t>Information</w:t>
      </w:r>
    </w:p>
    <w:tbl>
      <w:tblPr>
        <w:tblStyle w:val="PlainTable3"/>
        <w:tblW w:w="5000" w:type="pct"/>
        <w:tblLayout w:type="fixed"/>
        <w:tblLook w:val="0620" w:firstRow="1" w:lastRow="0" w:firstColumn="0" w:lastColumn="0" w:noHBand="1" w:noVBand="1"/>
      </w:tblPr>
      <w:tblGrid>
        <w:gridCol w:w="1620"/>
        <w:gridCol w:w="2401"/>
        <w:gridCol w:w="2865"/>
        <w:gridCol w:w="668"/>
        <w:gridCol w:w="681"/>
        <w:gridCol w:w="1845"/>
      </w:tblGrid>
      <w:tr w:rsidR="00A82BA3" w:rsidRPr="002C7C77" w:rsidTr="00A6561B">
        <w:trPr>
          <w:cnfStyle w:val="100000000000" w:firstRow="1" w:lastRow="0" w:firstColumn="0" w:lastColumn="0" w:oddVBand="0" w:evenVBand="0" w:oddHBand="0" w:evenHBand="0" w:firstRowFirstColumn="0" w:firstRowLastColumn="0" w:lastRowFirstColumn="0" w:lastRowLastColumn="0"/>
          <w:trHeight w:val="432"/>
        </w:trPr>
        <w:tc>
          <w:tcPr>
            <w:tcW w:w="1620" w:type="dxa"/>
          </w:tcPr>
          <w:p w:rsidR="00A82BA3" w:rsidRPr="002C7C77" w:rsidRDefault="00A82BA3" w:rsidP="00BE0480">
            <w:pPr>
              <w:rPr>
                <w:sz w:val="20"/>
                <w:szCs w:val="20"/>
              </w:rPr>
            </w:pPr>
            <w:r w:rsidRPr="002C7C77">
              <w:rPr>
                <w:sz w:val="20"/>
                <w:szCs w:val="20"/>
              </w:rPr>
              <w:t xml:space="preserve"> Name</w:t>
            </w:r>
            <w:r w:rsidR="00D978FA" w:rsidRPr="002C7C77">
              <w:rPr>
                <w:sz w:val="20"/>
                <w:szCs w:val="20"/>
              </w:rPr>
              <w:t xml:space="preserve"> of </w:t>
            </w:r>
            <w:r w:rsidR="00BE0480">
              <w:rPr>
                <w:sz w:val="20"/>
                <w:szCs w:val="20"/>
              </w:rPr>
              <w:t>user</w:t>
            </w:r>
            <w:r w:rsidR="00A6561B" w:rsidRPr="002C7C77">
              <w:rPr>
                <w:sz w:val="20"/>
                <w:szCs w:val="20"/>
              </w:rPr>
              <w:t>:</w:t>
            </w:r>
          </w:p>
        </w:tc>
        <w:tc>
          <w:tcPr>
            <w:tcW w:w="2401" w:type="dxa"/>
            <w:tcBorders>
              <w:bottom w:val="single" w:sz="4" w:space="0" w:color="auto"/>
            </w:tcBorders>
          </w:tcPr>
          <w:p w:rsidR="00A82BA3" w:rsidRPr="002C7C77" w:rsidRDefault="00A82BA3" w:rsidP="00440CD8">
            <w:pPr>
              <w:pStyle w:val="FieldText"/>
              <w:rPr>
                <w:b w:val="0"/>
                <w:sz w:val="20"/>
                <w:szCs w:val="20"/>
              </w:rPr>
            </w:pPr>
          </w:p>
        </w:tc>
        <w:tc>
          <w:tcPr>
            <w:tcW w:w="2865" w:type="dxa"/>
            <w:tcBorders>
              <w:bottom w:val="single" w:sz="4" w:space="0" w:color="auto"/>
            </w:tcBorders>
          </w:tcPr>
          <w:p w:rsidR="00A82BA3" w:rsidRPr="002C7C77" w:rsidRDefault="00A82BA3" w:rsidP="00440CD8">
            <w:pPr>
              <w:pStyle w:val="FieldText"/>
              <w:rPr>
                <w:b w:val="0"/>
                <w:sz w:val="20"/>
                <w:szCs w:val="20"/>
              </w:rPr>
            </w:pPr>
          </w:p>
        </w:tc>
        <w:tc>
          <w:tcPr>
            <w:tcW w:w="668" w:type="dxa"/>
            <w:tcBorders>
              <w:bottom w:val="single" w:sz="4" w:space="0" w:color="auto"/>
            </w:tcBorders>
          </w:tcPr>
          <w:p w:rsidR="00A82BA3" w:rsidRPr="002C7C77" w:rsidRDefault="00A82BA3" w:rsidP="00440CD8">
            <w:pPr>
              <w:pStyle w:val="FieldText"/>
              <w:rPr>
                <w:b w:val="0"/>
                <w:sz w:val="20"/>
                <w:szCs w:val="20"/>
              </w:rPr>
            </w:pPr>
          </w:p>
        </w:tc>
        <w:tc>
          <w:tcPr>
            <w:tcW w:w="681" w:type="dxa"/>
          </w:tcPr>
          <w:p w:rsidR="00A82BA3" w:rsidRPr="002C7C77" w:rsidRDefault="00A82BA3" w:rsidP="00490804">
            <w:pPr>
              <w:pStyle w:val="Heading4"/>
              <w:outlineLvl w:val="3"/>
              <w:rPr>
                <w:sz w:val="20"/>
                <w:szCs w:val="20"/>
              </w:rPr>
            </w:pPr>
            <w:r w:rsidRPr="002C7C77">
              <w:rPr>
                <w:sz w:val="20"/>
                <w:szCs w:val="20"/>
              </w:rPr>
              <w:t>Date:</w:t>
            </w:r>
          </w:p>
        </w:tc>
        <w:tc>
          <w:tcPr>
            <w:tcW w:w="1845" w:type="dxa"/>
            <w:tcBorders>
              <w:bottom w:val="single" w:sz="4" w:space="0" w:color="auto"/>
            </w:tcBorders>
          </w:tcPr>
          <w:p w:rsidR="00A82BA3" w:rsidRPr="002C7C77" w:rsidRDefault="00A82BA3" w:rsidP="00440CD8">
            <w:pPr>
              <w:pStyle w:val="FieldText"/>
              <w:rPr>
                <w:b w:val="0"/>
                <w:sz w:val="20"/>
                <w:szCs w:val="20"/>
              </w:rPr>
            </w:pPr>
          </w:p>
        </w:tc>
      </w:tr>
      <w:tr w:rsidR="00856C35" w:rsidRPr="002C7C77" w:rsidTr="00A6561B">
        <w:tc>
          <w:tcPr>
            <w:tcW w:w="1620" w:type="dxa"/>
          </w:tcPr>
          <w:p w:rsidR="00856C35" w:rsidRPr="002C7C77" w:rsidRDefault="00856C35" w:rsidP="00440CD8">
            <w:pPr>
              <w:rPr>
                <w:sz w:val="20"/>
                <w:szCs w:val="20"/>
              </w:rPr>
            </w:pPr>
          </w:p>
        </w:tc>
        <w:tc>
          <w:tcPr>
            <w:tcW w:w="2401" w:type="dxa"/>
            <w:tcBorders>
              <w:top w:val="single" w:sz="4" w:space="0" w:color="auto"/>
            </w:tcBorders>
          </w:tcPr>
          <w:p w:rsidR="00856C35" w:rsidRPr="002C7C77" w:rsidRDefault="00856C35" w:rsidP="00490804">
            <w:pPr>
              <w:pStyle w:val="Heading3"/>
              <w:outlineLvl w:val="2"/>
              <w:rPr>
                <w:sz w:val="20"/>
                <w:szCs w:val="20"/>
              </w:rPr>
            </w:pPr>
            <w:r w:rsidRPr="002C7C77">
              <w:rPr>
                <w:sz w:val="20"/>
                <w:szCs w:val="20"/>
              </w:rPr>
              <w:t>Last</w:t>
            </w:r>
          </w:p>
        </w:tc>
        <w:tc>
          <w:tcPr>
            <w:tcW w:w="2865" w:type="dxa"/>
            <w:tcBorders>
              <w:top w:val="single" w:sz="4" w:space="0" w:color="auto"/>
            </w:tcBorders>
          </w:tcPr>
          <w:p w:rsidR="00856C35" w:rsidRPr="002C7C77" w:rsidRDefault="00A6561B" w:rsidP="00490804">
            <w:pPr>
              <w:pStyle w:val="Heading3"/>
              <w:outlineLvl w:val="2"/>
              <w:rPr>
                <w:sz w:val="20"/>
                <w:szCs w:val="20"/>
              </w:rPr>
            </w:pPr>
            <w:r w:rsidRPr="002C7C77">
              <w:rPr>
                <w:sz w:val="20"/>
                <w:szCs w:val="20"/>
              </w:rPr>
              <w:t xml:space="preserve">            </w:t>
            </w:r>
            <w:r w:rsidR="00856C35" w:rsidRPr="002C7C77">
              <w:rPr>
                <w:sz w:val="20"/>
                <w:szCs w:val="20"/>
              </w:rPr>
              <w:t>First</w:t>
            </w:r>
          </w:p>
        </w:tc>
        <w:tc>
          <w:tcPr>
            <w:tcW w:w="668" w:type="dxa"/>
            <w:tcBorders>
              <w:top w:val="single" w:sz="4" w:space="0" w:color="auto"/>
            </w:tcBorders>
          </w:tcPr>
          <w:p w:rsidR="00856C35" w:rsidRPr="002C7C77" w:rsidRDefault="00856C35" w:rsidP="00490804">
            <w:pPr>
              <w:pStyle w:val="Heading3"/>
              <w:outlineLvl w:val="2"/>
              <w:rPr>
                <w:sz w:val="20"/>
                <w:szCs w:val="20"/>
              </w:rPr>
            </w:pPr>
            <w:r w:rsidRPr="002C7C77">
              <w:rPr>
                <w:sz w:val="20"/>
                <w:szCs w:val="20"/>
              </w:rPr>
              <w:t>M.I.</w:t>
            </w:r>
          </w:p>
        </w:tc>
        <w:tc>
          <w:tcPr>
            <w:tcW w:w="681" w:type="dxa"/>
          </w:tcPr>
          <w:p w:rsidR="00856C35" w:rsidRPr="002C7C77" w:rsidRDefault="00856C35" w:rsidP="00856C35">
            <w:pPr>
              <w:rPr>
                <w:sz w:val="20"/>
                <w:szCs w:val="20"/>
              </w:rPr>
            </w:pPr>
          </w:p>
        </w:tc>
        <w:tc>
          <w:tcPr>
            <w:tcW w:w="1845" w:type="dxa"/>
            <w:tcBorders>
              <w:top w:val="single" w:sz="4" w:space="0" w:color="auto"/>
            </w:tcBorders>
          </w:tcPr>
          <w:p w:rsidR="00856C35" w:rsidRPr="002C7C77" w:rsidRDefault="00856C35" w:rsidP="00856C35">
            <w:pPr>
              <w:rPr>
                <w:sz w:val="20"/>
                <w:szCs w:val="20"/>
              </w:rPr>
            </w:pPr>
          </w:p>
        </w:tc>
      </w:tr>
    </w:tbl>
    <w:p w:rsidR="00856C35" w:rsidRPr="002C7C77" w:rsidRDefault="00856C35">
      <w:pPr>
        <w:rPr>
          <w:sz w:val="20"/>
          <w:szCs w:val="20"/>
        </w:rPr>
      </w:pPr>
    </w:p>
    <w:tbl>
      <w:tblPr>
        <w:tblStyle w:val="PlainTable3"/>
        <w:tblW w:w="5000" w:type="pct"/>
        <w:tblLayout w:type="fixed"/>
        <w:tblLook w:val="0620" w:firstRow="1" w:lastRow="0" w:firstColumn="0" w:lastColumn="0" w:noHBand="1" w:noVBand="1"/>
      </w:tblPr>
      <w:tblGrid>
        <w:gridCol w:w="1081"/>
        <w:gridCol w:w="7199"/>
        <w:gridCol w:w="1800"/>
      </w:tblGrid>
      <w:tr w:rsidR="00A82BA3" w:rsidRPr="002C7C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A82BA3" w:rsidRPr="002C7C77" w:rsidRDefault="00A82BA3" w:rsidP="00490804">
            <w:pPr>
              <w:rPr>
                <w:sz w:val="20"/>
                <w:szCs w:val="20"/>
              </w:rPr>
            </w:pPr>
            <w:r w:rsidRPr="002C7C77">
              <w:rPr>
                <w:sz w:val="20"/>
                <w:szCs w:val="20"/>
              </w:rPr>
              <w:t>Address:</w:t>
            </w:r>
          </w:p>
        </w:tc>
        <w:tc>
          <w:tcPr>
            <w:tcW w:w="7199" w:type="dxa"/>
            <w:tcBorders>
              <w:bottom w:val="single" w:sz="4" w:space="0" w:color="auto"/>
            </w:tcBorders>
          </w:tcPr>
          <w:p w:rsidR="00A82BA3" w:rsidRPr="002C7C77" w:rsidRDefault="00A82BA3" w:rsidP="00440CD8">
            <w:pPr>
              <w:pStyle w:val="FieldText"/>
              <w:rPr>
                <w:b w:val="0"/>
                <w:sz w:val="20"/>
                <w:szCs w:val="20"/>
              </w:rPr>
            </w:pPr>
          </w:p>
        </w:tc>
        <w:tc>
          <w:tcPr>
            <w:tcW w:w="1800" w:type="dxa"/>
            <w:tcBorders>
              <w:bottom w:val="single" w:sz="4" w:space="0" w:color="auto"/>
            </w:tcBorders>
          </w:tcPr>
          <w:p w:rsidR="00A82BA3" w:rsidRPr="002C7C77" w:rsidRDefault="00A82BA3" w:rsidP="00440CD8">
            <w:pPr>
              <w:pStyle w:val="FieldText"/>
              <w:rPr>
                <w:b w:val="0"/>
                <w:sz w:val="20"/>
                <w:szCs w:val="20"/>
              </w:rPr>
            </w:pPr>
          </w:p>
        </w:tc>
      </w:tr>
      <w:tr w:rsidR="00856C35" w:rsidRPr="002C7C77" w:rsidTr="00FF1313">
        <w:tc>
          <w:tcPr>
            <w:tcW w:w="1081" w:type="dxa"/>
          </w:tcPr>
          <w:p w:rsidR="00856C35" w:rsidRPr="002C7C77" w:rsidRDefault="00856C35" w:rsidP="00440CD8">
            <w:pPr>
              <w:rPr>
                <w:sz w:val="20"/>
                <w:szCs w:val="20"/>
              </w:rPr>
            </w:pPr>
          </w:p>
        </w:tc>
        <w:tc>
          <w:tcPr>
            <w:tcW w:w="7199" w:type="dxa"/>
            <w:tcBorders>
              <w:top w:val="single" w:sz="4" w:space="0" w:color="auto"/>
            </w:tcBorders>
          </w:tcPr>
          <w:p w:rsidR="00856C35" w:rsidRPr="002C7C77" w:rsidRDefault="00856C35" w:rsidP="00490804">
            <w:pPr>
              <w:pStyle w:val="Heading3"/>
              <w:outlineLvl w:val="2"/>
              <w:rPr>
                <w:sz w:val="20"/>
                <w:szCs w:val="20"/>
              </w:rPr>
            </w:pPr>
            <w:r w:rsidRPr="002C7C77">
              <w:rPr>
                <w:sz w:val="20"/>
                <w:szCs w:val="20"/>
              </w:rPr>
              <w:t>Street Address</w:t>
            </w:r>
          </w:p>
        </w:tc>
        <w:tc>
          <w:tcPr>
            <w:tcW w:w="1800" w:type="dxa"/>
            <w:tcBorders>
              <w:top w:val="single" w:sz="4" w:space="0" w:color="auto"/>
            </w:tcBorders>
          </w:tcPr>
          <w:p w:rsidR="00856C35" w:rsidRPr="002C7C77" w:rsidRDefault="00856C35" w:rsidP="00490804">
            <w:pPr>
              <w:pStyle w:val="Heading3"/>
              <w:outlineLvl w:val="2"/>
              <w:rPr>
                <w:sz w:val="20"/>
                <w:szCs w:val="20"/>
              </w:rPr>
            </w:pPr>
            <w:r w:rsidRPr="002C7C77">
              <w:rPr>
                <w:sz w:val="20"/>
                <w:szCs w:val="20"/>
              </w:rPr>
              <w:t>Apartment/Unit #</w:t>
            </w:r>
          </w:p>
        </w:tc>
      </w:tr>
    </w:tbl>
    <w:p w:rsidR="00856C35" w:rsidRPr="002C7C77" w:rsidRDefault="00856C35">
      <w:pPr>
        <w:rPr>
          <w:sz w:val="20"/>
          <w:szCs w:val="20"/>
        </w:rPr>
      </w:pPr>
    </w:p>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2C7C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C76039" w:rsidRPr="002C7C77" w:rsidRDefault="00C76039">
            <w:pPr>
              <w:rPr>
                <w:sz w:val="20"/>
                <w:szCs w:val="20"/>
              </w:rPr>
            </w:pPr>
          </w:p>
        </w:tc>
        <w:tc>
          <w:tcPr>
            <w:tcW w:w="5805" w:type="dxa"/>
            <w:tcBorders>
              <w:bottom w:val="single" w:sz="4" w:space="0" w:color="auto"/>
            </w:tcBorders>
          </w:tcPr>
          <w:p w:rsidR="00C76039" w:rsidRPr="002C7C77" w:rsidRDefault="00C76039" w:rsidP="00440CD8">
            <w:pPr>
              <w:pStyle w:val="FieldText"/>
              <w:rPr>
                <w:b w:val="0"/>
                <w:sz w:val="20"/>
                <w:szCs w:val="20"/>
              </w:rPr>
            </w:pPr>
          </w:p>
        </w:tc>
        <w:tc>
          <w:tcPr>
            <w:tcW w:w="1394" w:type="dxa"/>
            <w:tcBorders>
              <w:bottom w:val="single" w:sz="4" w:space="0" w:color="auto"/>
            </w:tcBorders>
          </w:tcPr>
          <w:p w:rsidR="00C76039" w:rsidRPr="002C7C77" w:rsidRDefault="00C76039" w:rsidP="00440CD8">
            <w:pPr>
              <w:pStyle w:val="FieldText"/>
              <w:rPr>
                <w:b w:val="0"/>
                <w:sz w:val="20"/>
                <w:szCs w:val="20"/>
              </w:rPr>
            </w:pPr>
          </w:p>
        </w:tc>
        <w:tc>
          <w:tcPr>
            <w:tcW w:w="1800" w:type="dxa"/>
            <w:tcBorders>
              <w:bottom w:val="single" w:sz="4" w:space="0" w:color="auto"/>
            </w:tcBorders>
          </w:tcPr>
          <w:p w:rsidR="00C76039" w:rsidRPr="002C7C77" w:rsidRDefault="00C76039" w:rsidP="00440CD8">
            <w:pPr>
              <w:pStyle w:val="FieldText"/>
              <w:rPr>
                <w:b w:val="0"/>
                <w:sz w:val="20"/>
                <w:szCs w:val="20"/>
              </w:rPr>
            </w:pPr>
          </w:p>
        </w:tc>
      </w:tr>
      <w:tr w:rsidR="00856C35" w:rsidRPr="002C7C77" w:rsidTr="00FF1313">
        <w:trPr>
          <w:trHeight w:val="288"/>
        </w:trPr>
        <w:tc>
          <w:tcPr>
            <w:tcW w:w="1081" w:type="dxa"/>
          </w:tcPr>
          <w:p w:rsidR="00856C35" w:rsidRPr="002C7C77" w:rsidRDefault="00856C35">
            <w:pPr>
              <w:rPr>
                <w:sz w:val="20"/>
                <w:szCs w:val="20"/>
              </w:rPr>
            </w:pPr>
          </w:p>
        </w:tc>
        <w:tc>
          <w:tcPr>
            <w:tcW w:w="5805" w:type="dxa"/>
            <w:tcBorders>
              <w:top w:val="single" w:sz="4" w:space="0" w:color="auto"/>
            </w:tcBorders>
          </w:tcPr>
          <w:p w:rsidR="00856C35" w:rsidRPr="002C7C77" w:rsidRDefault="00856C35" w:rsidP="00490804">
            <w:pPr>
              <w:pStyle w:val="Heading3"/>
              <w:outlineLvl w:val="2"/>
              <w:rPr>
                <w:sz w:val="20"/>
                <w:szCs w:val="20"/>
              </w:rPr>
            </w:pPr>
            <w:r w:rsidRPr="002C7C77">
              <w:rPr>
                <w:sz w:val="20"/>
                <w:szCs w:val="20"/>
              </w:rPr>
              <w:t>City</w:t>
            </w:r>
          </w:p>
        </w:tc>
        <w:tc>
          <w:tcPr>
            <w:tcW w:w="1394" w:type="dxa"/>
            <w:tcBorders>
              <w:top w:val="single" w:sz="4" w:space="0" w:color="auto"/>
            </w:tcBorders>
          </w:tcPr>
          <w:p w:rsidR="00856C35" w:rsidRPr="002C7C77" w:rsidRDefault="00856C35" w:rsidP="00490804">
            <w:pPr>
              <w:pStyle w:val="Heading3"/>
              <w:outlineLvl w:val="2"/>
              <w:rPr>
                <w:sz w:val="20"/>
                <w:szCs w:val="20"/>
              </w:rPr>
            </w:pPr>
            <w:r w:rsidRPr="002C7C77">
              <w:rPr>
                <w:sz w:val="20"/>
                <w:szCs w:val="20"/>
              </w:rPr>
              <w:t>State</w:t>
            </w:r>
          </w:p>
        </w:tc>
        <w:tc>
          <w:tcPr>
            <w:tcW w:w="1800" w:type="dxa"/>
            <w:tcBorders>
              <w:top w:val="single" w:sz="4" w:space="0" w:color="auto"/>
            </w:tcBorders>
          </w:tcPr>
          <w:p w:rsidR="00856C35" w:rsidRPr="002C7C77" w:rsidRDefault="00856C35" w:rsidP="00490804">
            <w:pPr>
              <w:pStyle w:val="Heading3"/>
              <w:outlineLvl w:val="2"/>
              <w:rPr>
                <w:sz w:val="20"/>
                <w:szCs w:val="20"/>
              </w:rPr>
            </w:pPr>
            <w:r w:rsidRPr="002C7C77">
              <w:rPr>
                <w:sz w:val="20"/>
                <w:szCs w:val="20"/>
              </w:rPr>
              <w:t>ZIP Code</w:t>
            </w:r>
          </w:p>
        </w:tc>
      </w:tr>
    </w:tbl>
    <w:p w:rsidR="00856C35" w:rsidRPr="002C7C77" w:rsidRDefault="00856C35">
      <w:pPr>
        <w:rPr>
          <w:sz w:val="20"/>
          <w:szCs w:val="20"/>
        </w:rPr>
      </w:pPr>
    </w:p>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2C7C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841645" w:rsidRPr="002C7C77" w:rsidRDefault="00841645" w:rsidP="00490804">
            <w:pPr>
              <w:rPr>
                <w:sz w:val="20"/>
                <w:szCs w:val="20"/>
              </w:rPr>
            </w:pPr>
            <w:r w:rsidRPr="002C7C77">
              <w:rPr>
                <w:sz w:val="20"/>
                <w:szCs w:val="20"/>
              </w:rPr>
              <w:t>Phone:</w:t>
            </w:r>
          </w:p>
        </w:tc>
        <w:tc>
          <w:tcPr>
            <w:tcW w:w="3690" w:type="dxa"/>
            <w:tcBorders>
              <w:bottom w:val="single" w:sz="4" w:space="0" w:color="auto"/>
            </w:tcBorders>
          </w:tcPr>
          <w:p w:rsidR="00841645" w:rsidRPr="002C7C77" w:rsidRDefault="00841645" w:rsidP="00856C35">
            <w:pPr>
              <w:pStyle w:val="FieldText"/>
              <w:rPr>
                <w:b w:val="0"/>
                <w:sz w:val="20"/>
                <w:szCs w:val="20"/>
              </w:rPr>
            </w:pPr>
          </w:p>
        </w:tc>
        <w:tc>
          <w:tcPr>
            <w:tcW w:w="720" w:type="dxa"/>
          </w:tcPr>
          <w:p w:rsidR="00841645" w:rsidRPr="002C7C77" w:rsidRDefault="00C92A3C" w:rsidP="00490804">
            <w:pPr>
              <w:pStyle w:val="Heading4"/>
              <w:outlineLvl w:val="3"/>
              <w:rPr>
                <w:sz w:val="20"/>
                <w:szCs w:val="20"/>
              </w:rPr>
            </w:pPr>
            <w:r w:rsidRPr="002C7C77">
              <w:rPr>
                <w:sz w:val="20"/>
                <w:szCs w:val="20"/>
              </w:rPr>
              <w:t>E</w:t>
            </w:r>
            <w:r w:rsidR="003A41A1" w:rsidRPr="002C7C77">
              <w:rPr>
                <w:sz w:val="20"/>
                <w:szCs w:val="20"/>
              </w:rPr>
              <w:t>mail</w:t>
            </w:r>
          </w:p>
        </w:tc>
        <w:tc>
          <w:tcPr>
            <w:tcW w:w="4590" w:type="dxa"/>
            <w:tcBorders>
              <w:bottom w:val="single" w:sz="4" w:space="0" w:color="auto"/>
            </w:tcBorders>
          </w:tcPr>
          <w:p w:rsidR="00841645" w:rsidRPr="002C7C77" w:rsidRDefault="00841645" w:rsidP="00440CD8">
            <w:pPr>
              <w:pStyle w:val="FieldText"/>
              <w:rPr>
                <w:b w:val="0"/>
                <w:sz w:val="20"/>
                <w:szCs w:val="20"/>
              </w:rPr>
            </w:pPr>
          </w:p>
        </w:tc>
      </w:tr>
    </w:tbl>
    <w:p w:rsidR="00856C35" w:rsidRPr="002C7C77" w:rsidRDefault="00856C35">
      <w:pPr>
        <w:rPr>
          <w:sz w:val="20"/>
          <w:szCs w:val="20"/>
        </w:rPr>
      </w:pPr>
    </w:p>
    <w:tbl>
      <w:tblPr>
        <w:tblStyle w:val="PlainTable3"/>
        <w:tblW w:w="5000" w:type="pct"/>
        <w:tblLayout w:type="fixed"/>
        <w:tblLook w:val="0620" w:firstRow="1" w:lastRow="0" w:firstColumn="0" w:lastColumn="0" w:noHBand="1" w:noVBand="1"/>
      </w:tblPr>
      <w:tblGrid>
        <w:gridCol w:w="1466"/>
        <w:gridCol w:w="1414"/>
        <w:gridCol w:w="1890"/>
        <w:gridCol w:w="1890"/>
        <w:gridCol w:w="1620"/>
        <w:gridCol w:w="1800"/>
      </w:tblGrid>
      <w:tr w:rsidR="00613129" w:rsidRPr="002C7C77" w:rsidTr="00FF1313">
        <w:trPr>
          <w:cnfStyle w:val="100000000000" w:firstRow="1" w:lastRow="0" w:firstColumn="0" w:lastColumn="0" w:oddVBand="0" w:evenVBand="0" w:oddHBand="0" w:evenHBand="0" w:firstRowFirstColumn="0" w:firstRowLastColumn="0" w:lastRowFirstColumn="0" w:lastRowLastColumn="0"/>
          <w:trHeight w:val="288"/>
        </w:trPr>
        <w:tc>
          <w:tcPr>
            <w:tcW w:w="1466" w:type="dxa"/>
          </w:tcPr>
          <w:p w:rsidR="00613129" w:rsidRPr="002C7C77" w:rsidRDefault="00613129" w:rsidP="00A6561B">
            <w:pPr>
              <w:rPr>
                <w:sz w:val="20"/>
                <w:szCs w:val="20"/>
              </w:rPr>
            </w:pPr>
            <w:r w:rsidRPr="002C7C77">
              <w:rPr>
                <w:sz w:val="20"/>
                <w:szCs w:val="20"/>
              </w:rPr>
              <w:t xml:space="preserve">Date </w:t>
            </w:r>
            <w:r w:rsidR="00A6561B" w:rsidRPr="002C7C77">
              <w:rPr>
                <w:sz w:val="20"/>
                <w:szCs w:val="20"/>
              </w:rPr>
              <w:t>requested</w:t>
            </w:r>
            <w:r w:rsidRPr="002C7C77">
              <w:rPr>
                <w:sz w:val="20"/>
                <w:szCs w:val="20"/>
              </w:rPr>
              <w:t>:</w:t>
            </w:r>
          </w:p>
        </w:tc>
        <w:tc>
          <w:tcPr>
            <w:tcW w:w="1414" w:type="dxa"/>
            <w:tcBorders>
              <w:bottom w:val="single" w:sz="4" w:space="0" w:color="auto"/>
            </w:tcBorders>
          </w:tcPr>
          <w:p w:rsidR="00613129" w:rsidRPr="002C7C77" w:rsidRDefault="00613129" w:rsidP="00440CD8">
            <w:pPr>
              <w:pStyle w:val="FieldText"/>
              <w:rPr>
                <w:b w:val="0"/>
                <w:sz w:val="20"/>
                <w:szCs w:val="20"/>
              </w:rPr>
            </w:pPr>
          </w:p>
        </w:tc>
        <w:tc>
          <w:tcPr>
            <w:tcW w:w="1890" w:type="dxa"/>
          </w:tcPr>
          <w:p w:rsidR="00613129" w:rsidRPr="002C7C77" w:rsidRDefault="00A6561B" w:rsidP="00490804">
            <w:pPr>
              <w:pStyle w:val="Heading4"/>
              <w:outlineLvl w:val="3"/>
              <w:rPr>
                <w:sz w:val="20"/>
                <w:szCs w:val="20"/>
              </w:rPr>
            </w:pPr>
            <w:r w:rsidRPr="002C7C77">
              <w:rPr>
                <w:sz w:val="20"/>
                <w:szCs w:val="20"/>
              </w:rPr>
              <w:t>Start Time</w:t>
            </w:r>
            <w:r w:rsidR="00B11811" w:rsidRPr="002C7C77">
              <w:rPr>
                <w:sz w:val="20"/>
                <w:szCs w:val="20"/>
              </w:rPr>
              <w:t>.</w:t>
            </w:r>
            <w:r w:rsidR="00613129" w:rsidRPr="002C7C77">
              <w:rPr>
                <w:sz w:val="20"/>
                <w:szCs w:val="20"/>
              </w:rPr>
              <w:t>:</w:t>
            </w:r>
          </w:p>
        </w:tc>
        <w:tc>
          <w:tcPr>
            <w:tcW w:w="1890" w:type="dxa"/>
            <w:tcBorders>
              <w:bottom w:val="single" w:sz="4" w:space="0" w:color="auto"/>
            </w:tcBorders>
          </w:tcPr>
          <w:p w:rsidR="00613129" w:rsidRPr="002C7C77" w:rsidRDefault="00613129" w:rsidP="00440CD8">
            <w:pPr>
              <w:pStyle w:val="FieldText"/>
              <w:rPr>
                <w:b w:val="0"/>
                <w:sz w:val="20"/>
                <w:szCs w:val="20"/>
              </w:rPr>
            </w:pPr>
          </w:p>
        </w:tc>
        <w:tc>
          <w:tcPr>
            <w:tcW w:w="1620" w:type="dxa"/>
          </w:tcPr>
          <w:p w:rsidR="00613129" w:rsidRPr="002C7C77" w:rsidRDefault="00A6561B" w:rsidP="00490804">
            <w:pPr>
              <w:pStyle w:val="Heading4"/>
              <w:outlineLvl w:val="3"/>
              <w:rPr>
                <w:sz w:val="20"/>
                <w:szCs w:val="20"/>
              </w:rPr>
            </w:pPr>
            <w:r w:rsidRPr="002C7C77">
              <w:rPr>
                <w:sz w:val="20"/>
                <w:szCs w:val="20"/>
              </w:rPr>
              <w:t>End Time</w:t>
            </w:r>
            <w:r w:rsidR="00613129" w:rsidRPr="002C7C77">
              <w:rPr>
                <w:sz w:val="20"/>
                <w:szCs w:val="20"/>
              </w:rPr>
              <w:t>:</w:t>
            </w:r>
          </w:p>
        </w:tc>
        <w:tc>
          <w:tcPr>
            <w:tcW w:w="1800" w:type="dxa"/>
            <w:tcBorders>
              <w:bottom w:val="single" w:sz="4" w:space="0" w:color="auto"/>
            </w:tcBorders>
          </w:tcPr>
          <w:p w:rsidR="00613129" w:rsidRPr="002C7C77" w:rsidRDefault="00613129" w:rsidP="00856C35">
            <w:pPr>
              <w:pStyle w:val="FieldText"/>
              <w:rPr>
                <w:b w:val="0"/>
                <w:sz w:val="20"/>
                <w:szCs w:val="20"/>
              </w:rPr>
            </w:pPr>
          </w:p>
        </w:tc>
      </w:tr>
    </w:tbl>
    <w:p w:rsidR="00856C35" w:rsidRPr="002C7C77" w:rsidRDefault="00856C35">
      <w:pPr>
        <w:rPr>
          <w:sz w:val="20"/>
          <w:szCs w:val="20"/>
        </w:rPr>
      </w:pPr>
    </w:p>
    <w:tbl>
      <w:tblPr>
        <w:tblStyle w:val="PlainTable3"/>
        <w:tblW w:w="5000" w:type="pct"/>
        <w:tblLayout w:type="fixed"/>
        <w:tblLook w:val="0620" w:firstRow="1" w:lastRow="0" w:firstColumn="0" w:lastColumn="0" w:noHBand="1" w:noVBand="1"/>
      </w:tblPr>
      <w:tblGrid>
        <w:gridCol w:w="1803"/>
        <w:gridCol w:w="8277"/>
      </w:tblGrid>
      <w:tr w:rsidR="00DE7FB7" w:rsidRPr="002C7C77"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rsidR="00DE7FB7" w:rsidRPr="002C7C77" w:rsidRDefault="00A6561B" w:rsidP="00490804">
            <w:pPr>
              <w:rPr>
                <w:sz w:val="20"/>
                <w:szCs w:val="20"/>
              </w:rPr>
            </w:pPr>
            <w:r w:rsidRPr="002C7C77">
              <w:rPr>
                <w:sz w:val="20"/>
                <w:szCs w:val="20"/>
              </w:rPr>
              <w:t>Purpose of use</w:t>
            </w:r>
            <w:r w:rsidR="00C76039" w:rsidRPr="002C7C77">
              <w:rPr>
                <w:sz w:val="20"/>
                <w:szCs w:val="20"/>
              </w:rPr>
              <w:t>:</w:t>
            </w:r>
          </w:p>
        </w:tc>
        <w:tc>
          <w:tcPr>
            <w:tcW w:w="8277" w:type="dxa"/>
            <w:tcBorders>
              <w:bottom w:val="single" w:sz="4" w:space="0" w:color="auto"/>
            </w:tcBorders>
          </w:tcPr>
          <w:p w:rsidR="00DE7FB7" w:rsidRPr="002C7C77" w:rsidRDefault="00DE7FB7" w:rsidP="00083002">
            <w:pPr>
              <w:pStyle w:val="FieldText"/>
              <w:rPr>
                <w:b w:val="0"/>
                <w:sz w:val="20"/>
                <w:szCs w:val="20"/>
              </w:rPr>
            </w:pPr>
          </w:p>
        </w:tc>
      </w:tr>
    </w:tbl>
    <w:p w:rsidR="00856C35" w:rsidRPr="002C7C77" w:rsidRDefault="00856C35">
      <w:pPr>
        <w:rPr>
          <w:sz w:val="20"/>
          <w:szCs w:val="20"/>
        </w:rPr>
      </w:pPr>
    </w:p>
    <w:p w:rsidR="00A6561B" w:rsidRPr="002C7C77" w:rsidRDefault="00D52938">
      <w:pPr>
        <w:rPr>
          <w:sz w:val="20"/>
          <w:szCs w:val="20"/>
        </w:rPr>
      </w:pPr>
      <w:r w:rsidRPr="002C7C77">
        <w:rPr>
          <w:sz w:val="20"/>
          <w:szCs w:val="20"/>
        </w:rPr>
        <w:t>Pavilion requested:</w:t>
      </w:r>
      <w:r w:rsidR="00BE0480">
        <w:rPr>
          <w:sz w:val="20"/>
          <w:szCs w:val="20"/>
        </w:rPr>
        <w:t xml:space="preserve">                                                                                               </w:t>
      </w:r>
      <w:r w:rsidR="00BE0480" w:rsidRPr="002C7C77">
        <w:rPr>
          <w:sz w:val="20"/>
          <w:szCs w:val="20"/>
        </w:rPr>
        <w:t>Expected Attendance:____</w:t>
      </w:r>
    </w:p>
    <w:p w:rsidR="00A6561B" w:rsidRPr="002C7C77" w:rsidRDefault="00A6561B" w:rsidP="005335E1">
      <w:pPr>
        <w:rPr>
          <w:sz w:val="20"/>
          <w:szCs w:val="20"/>
        </w:rPr>
      </w:pPr>
      <w:r w:rsidRPr="002C7C77">
        <w:rPr>
          <w:sz w:val="20"/>
          <w:szCs w:val="20"/>
        </w:rPr>
        <w:t>___</w:t>
      </w:r>
      <w:r w:rsidR="00D52938" w:rsidRPr="002C7C77">
        <w:rPr>
          <w:sz w:val="20"/>
          <w:szCs w:val="20"/>
        </w:rPr>
        <w:t xml:space="preserve">Central </w:t>
      </w:r>
      <w:r w:rsidR="00F4383F">
        <w:rPr>
          <w:sz w:val="20"/>
          <w:szCs w:val="20"/>
        </w:rPr>
        <w:t>Park</w:t>
      </w:r>
      <w:r w:rsidR="00D52938" w:rsidRPr="002C7C77">
        <w:rPr>
          <w:sz w:val="20"/>
          <w:szCs w:val="20"/>
        </w:rPr>
        <w:t>(Wetzel Road)</w:t>
      </w:r>
      <w:r w:rsidR="00BE0480">
        <w:rPr>
          <w:sz w:val="20"/>
          <w:szCs w:val="20"/>
        </w:rPr>
        <w:t xml:space="preserve">      </w:t>
      </w:r>
      <w:r w:rsidR="00D52938" w:rsidRPr="002C7C77">
        <w:rPr>
          <w:sz w:val="20"/>
          <w:szCs w:val="20"/>
        </w:rPr>
        <w:t xml:space="preserve"> </w:t>
      </w:r>
      <w:r w:rsidR="005335E1">
        <w:rPr>
          <w:sz w:val="20"/>
          <w:szCs w:val="20"/>
        </w:rPr>
        <w:t xml:space="preserve"> ___</w:t>
      </w:r>
      <w:r w:rsidRPr="002C7C77">
        <w:rPr>
          <w:sz w:val="20"/>
          <w:szCs w:val="20"/>
        </w:rPr>
        <w:t>Central</w:t>
      </w:r>
      <w:r w:rsidR="00F4383F">
        <w:rPr>
          <w:sz w:val="20"/>
          <w:szCs w:val="20"/>
        </w:rPr>
        <w:t xml:space="preserve"> Park West</w:t>
      </w:r>
      <w:r w:rsidRPr="002C7C77">
        <w:rPr>
          <w:sz w:val="20"/>
          <w:szCs w:val="20"/>
        </w:rPr>
        <w:t xml:space="preserve"> (Henry Clay Blvd)</w:t>
      </w:r>
      <w:r w:rsidR="005335E1">
        <w:rPr>
          <w:sz w:val="20"/>
          <w:szCs w:val="20"/>
        </w:rPr>
        <w:t xml:space="preserve">  </w:t>
      </w:r>
      <w:r w:rsidR="00BE0480">
        <w:rPr>
          <w:sz w:val="20"/>
          <w:szCs w:val="20"/>
        </w:rPr>
        <w:t xml:space="preserve">    </w:t>
      </w:r>
      <w:r w:rsidR="00D52938" w:rsidRPr="002C7C77">
        <w:rPr>
          <w:sz w:val="20"/>
          <w:szCs w:val="20"/>
        </w:rPr>
        <w:t xml:space="preserve"> </w:t>
      </w:r>
      <w:r w:rsidR="005335E1">
        <w:rPr>
          <w:sz w:val="20"/>
          <w:szCs w:val="20"/>
        </w:rPr>
        <w:t xml:space="preserve">___Meltzer </w:t>
      </w:r>
      <w:r w:rsidR="00F4383F">
        <w:rPr>
          <w:sz w:val="20"/>
          <w:szCs w:val="20"/>
        </w:rPr>
        <w:t>Park</w:t>
      </w:r>
      <w:r w:rsidR="00BE0480">
        <w:rPr>
          <w:sz w:val="20"/>
          <w:szCs w:val="20"/>
        </w:rPr>
        <w:br/>
      </w:r>
      <w:r w:rsidR="00BE0480">
        <w:rPr>
          <w:sz w:val="20"/>
          <w:szCs w:val="20"/>
        </w:rPr>
        <w:br/>
        <w:t>Gazebo Requested: All Gazebo’s are located at 3 Rivers Park</w:t>
      </w:r>
      <w:r w:rsidR="00D52938" w:rsidRPr="002C7C77">
        <w:rPr>
          <w:sz w:val="20"/>
          <w:szCs w:val="20"/>
        </w:rPr>
        <w:t xml:space="preserve"> </w:t>
      </w:r>
      <w:r w:rsidR="005335E1">
        <w:rPr>
          <w:sz w:val="20"/>
          <w:szCs w:val="20"/>
        </w:rPr>
        <w:t xml:space="preserve">  </w:t>
      </w:r>
      <w:r w:rsidR="00BE0480">
        <w:rPr>
          <w:sz w:val="20"/>
          <w:szCs w:val="20"/>
        </w:rPr>
        <w:br/>
        <w:t>____ Gazebo #1      ____Gazebo #2</w:t>
      </w:r>
      <w:r w:rsidR="005335E1">
        <w:rPr>
          <w:sz w:val="20"/>
          <w:szCs w:val="20"/>
        </w:rPr>
        <w:t xml:space="preserve"> </w:t>
      </w:r>
      <w:r w:rsidR="00BE0480">
        <w:rPr>
          <w:sz w:val="20"/>
          <w:szCs w:val="20"/>
        </w:rPr>
        <w:t xml:space="preserve">     _____ Gazebo #3</w:t>
      </w:r>
      <w:r w:rsidR="005335E1">
        <w:rPr>
          <w:sz w:val="20"/>
          <w:szCs w:val="20"/>
        </w:rPr>
        <w:t xml:space="preserve">                   </w:t>
      </w:r>
    </w:p>
    <w:p w:rsidR="00330050" w:rsidRPr="002C7C77" w:rsidRDefault="001065B0" w:rsidP="002C7C77">
      <w:pPr>
        <w:pStyle w:val="Heading2"/>
        <w:rPr>
          <w:b w:val="0"/>
          <w:sz w:val="20"/>
          <w:szCs w:val="20"/>
        </w:rPr>
      </w:pPr>
      <w:r w:rsidRPr="002C7C77">
        <w:rPr>
          <w:b w:val="0"/>
          <w:sz w:val="20"/>
          <w:szCs w:val="20"/>
        </w:rPr>
        <w:t>Payment</w:t>
      </w:r>
    </w:p>
    <w:p w:rsidR="001065B0" w:rsidRPr="002C7C77" w:rsidRDefault="001065B0" w:rsidP="002C7C77">
      <w:pPr>
        <w:rPr>
          <w:sz w:val="20"/>
          <w:szCs w:val="20"/>
        </w:rPr>
      </w:pPr>
      <w:r w:rsidRPr="002C7C77">
        <w:rPr>
          <w:sz w:val="20"/>
          <w:szCs w:val="20"/>
        </w:rPr>
        <w:t>*</w:t>
      </w:r>
      <w:r w:rsidR="00437C89" w:rsidRPr="002C7C77">
        <w:rPr>
          <w:sz w:val="20"/>
          <w:szCs w:val="20"/>
        </w:rPr>
        <w:t>Rental Fee: A one-</w:t>
      </w:r>
      <w:r w:rsidR="00BE0480">
        <w:rPr>
          <w:sz w:val="20"/>
          <w:szCs w:val="20"/>
        </w:rPr>
        <w:t>time fee of $25</w:t>
      </w:r>
      <w:r w:rsidRPr="002C7C77">
        <w:rPr>
          <w:sz w:val="20"/>
          <w:szCs w:val="20"/>
        </w:rPr>
        <w:t xml:space="preserve"> will </w:t>
      </w:r>
      <w:r w:rsidR="00BE0480">
        <w:rPr>
          <w:sz w:val="20"/>
          <w:szCs w:val="20"/>
        </w:rPr>
        <w:t>be required for Pavilion use</w:t>
      </w:r>
      <w:r w:rsidRPr="002C7C77">
        <w:rPr>
          <w:sz w:val="20"/>
          <w:szCs w:val="20"/>
        </w:rPr>
        <w:t>.</w:t>
      </w:r>
      <w:r w:rsidR="00BE0480">
        <w:rPr>
          <w:sz w:val="20"/>
          <w:szCs w:val="20"/>
        </w:rPr>
        <w:t xml:space="preserve"> </w:t>
      </w:r>
      <w:bookmarkStart w:id="0" w:name="_GoBack"/>
      <w:bookmarkEnd w:id="0"/>
      <w:r w:rsidR="00BE0480">
        <w:rPr>
          <w:sz w:val="20"/>
          <w:szCs w:val="20"/>
        </w:rPr>
        <w:t xml:space="preserve"> A one-time fee of $15 will be required for Gazebo use.  Payment will be collected in person upon permit pickup at least 48 hours prior to reservation date at Clay Town Hall Recreation Office.  Office will be open between the hours of 9am-Noon and 1pm-3pm Monday-Friday.  </w:t>
      </w:r>
    </w:p>
    <w:p w:rsidR="009D70AC" w:rsidRPr="002C7C77" w:rsidRDefault="00BE0480" w:rsidP="002C7C77">
      <w:pPr>
        <w:rPr>
          <w:sz w:val="20"/>
          <w:szCs w:val="20"/>
        </w:rPr>
      </w:pPr>
      <w:r>
        <w:rPr>
          <w:sz w:val="20"/>
          <w:szCs w:val="20"/>
        </w:rPr>
        <w:t xml:space="preserve">**Cancellations: </w:t>
      </w:r>
      <w:r w:rsidR="001065B0" w:rsidRPr="002C7C77">
        <w:rPr>
          <w:sz w:val="20"/>
          <w:szCs w:val="20"/>
        </w:rPr>
        <w:t>Can</w:t>
      </w:r>
      <w:r w:rsidR="00063E45">
        <w:rPr>
          <w:sz w:val="20"/>
          <w:szCs w:val="20"/>
        </w:rPr>
        <w:t>cellations received more than 21</w:t>
      </w:r>
      <w:r w:rsidR="001065B0" w:rsidRPr="002C7C77">
        <w:rPr>
          <w:sz w:val="20"/>
          <w:szCs w:val="20"/>
        </w:rPr>
        <w:t xml:space="preserve"> days before the original event date w</w:t>
      </w:r>
      <w:r>
        <w:rPr>
          <w:sz w:val="20"/>
          <w:szCs w:val="20"/>
        </w:rPr>
        <w:t>ill receive a full refund.</w:t>
      </w:r>
      <w:r w:rsidR="009D70AC" w:rsidRPr="002C7C77">
        <w:rPr>
          <w:sz w:val="20"/>
          <w:szCs w:val="20"/>
        </w:rPr>
        <w:t xml:space="preserve">  Can</w:t>
      </w:r>
      <w:r w:rsidR="00063E45">
        <w:rPr>
          <w:sz w:val="20"/>
          <w:szCs w:val="20"/>
        </w:rPr>
        <w:t>cellations received less than 21</w:t>
      </w:r>
      <w:r w:rsidR="009D70AC" w:rsidRPr="002C7C77">
        <w:rPr>
          <w:sz w:val="20"/>
          <w:szCs w:val="20"/>
        </w:rPr>
        <w:t xml:space="preserve"> days before the original event date will not receive a refund.</w:t>
      </w:r>
      <w:r w:rsidR="002C7C77" w:rsidRPr="002C7C77">
        <w:rPr>
          <w:sz w:val="20"/>
          <w:szCs w:val="20"/>
        </w:rPr>
        <w:t xml:space="preserve">  Town of Clay Recreation Department holds the right to cancel any pavilion reservation at any time. If this situation were to arise, the permit holder would be issued a full refund.  </w:t>
      </w:r>
    </w:p>
    <w:p w:rsidR="00330050" w:rsidRPr="002C7C77" w:rsidRDefault="00BE0480" w:rsidP="00330050">
      <w:pPr>
        <w:pStyle w:val="Heading2"/>
        <w:rPr>
          <w:b w:val="0"/>
          <w:sz w:val="20"/>
          <w:szCs w:val="20"/>
        </w:rPr>
      </w:pPr>
      <w:r>
        <w:rPr>
          <w:b w:val="0"/>
          <w:sz w:val="20"/>
          <w:szCs w:val="20"/>
        </w:rPr>
        <w:t>Terms of Use</w:t>
      </w:r>
    </w:p>
    <w:p w:rsidR="00330050" w:rsidRPr="002C7C77" w:rsidRDefault="00AB05F8" w:rsidP="002C7C77">
      <w:pPr>
        <w:jc w:val="center"/>
        <w:rPr>
          <w:sz w:val="20"/>
          <w:szCs w:val="20"/>
        </w:rPr>
      </w:pPr>
      <w:r w:rsidRPr="002C7C77">
        <w:rPr>
          <w:sz w:val="20"/>
          <w:szCs w:val="20"/>
        </w:rPr>
        <w:t>Reservations are accepted in person or via phone on a first com</w:t>
      </w:r>
      <w:r w:rsidR="00BE0480">
        <w:rPr>
          <w:sz w:val="20"/>
          <w:szCs w:val="20"/>
        </w:rPr>
        <w:t xml:space="preserve">e, first serve basis.  Pavilion/Gazebo </w:t>
      </w:r>
      <w:r w:rsidR="003F2775">
        <w:rPr>
          <w:sz w:val="20"/>
          <w:szCs w:val="20"/>
        </w:rPr>
        <w:t>Reservation</w:t>
      </w:r>
      <w:r w:rsidR="00BE0480">
        <w:rPr>
          <w:sz w:val="20"/>
          <w:szCs w:val="20"/>
        </w:rPr>
        <w:t xml:space="preserve"> Form must be received within 72</w:t>
      </w:r>
      <w:r w:rsidRPr="002C7C77">
        <w:rPr>
          <w:sz w:val="20"/>
          <w:szCs w:val="20"/>
        </w:rPr>
        <w:t xml:space="preserve"> hours of reservation request.  Payment will be coll</w:t>
      </w:r>
      <w:r w:rsidR="00BE0480">
        <w:rPr>
          <w:sz w:val="20"/>
          <w:szCs w:val="20"/>
        </w:rPr>
        <w:t xml:space="preserve">ected </w:t>
      </w:r>
      <w:r w:rsidR="003F2775">
        <w:rPr>
          <w:sz w:val="20"/>
          <w:szCs w:val="20"/>
        </w:rPr>
        <w:t xml:space="preserve">in person upon returning Pavilion/Gazebo Reservation form </w:t>
      </w:r>
      <w:r w:rsidR="00BE0480">
        <w:rPr>
          <w:sz w:val="20"/>
          <w:szCs w:val="20"/>
        </w:rPr>
        <w:t xml:space="preserve">and required </w:t>
      </w:r>
      <w:r w:rsidRPr="002C7C77">
        <w:rPr>
          <w:sz w:val="20"/>
          <w:szCs w:val="20"/>
        </w:rPr>
        <w:t>to receive official park permit.</w:t>
      </w:r>
      <w:r w:rsidR="00C722E8">
        <w:rPr>
          <w:sz w:val="20"/>
          <w:szCs w:val="20"/>
        </w:rPr>
        <w:t xml:space="preserve">  Online Payment may also be collected upon request.</w:t>
      </w:r>
      <w:r w:rsidRPr="002C7C77">
        <w:rPr>
          <w:sz w:val="20"/>
          <w:szCs w:val="20"/>
        </w:rPr>
        <w:t xml:space="preserve">  Reservations requests will be accepted the 1</w:t>
      </w:r>
      <w:r w:rsidRPr="002C7C77">
        <w:rPr>
          <w:sz w:val="20"/>
          <w:szCs w:val="20"/>
          <w:vertAlign w:val="superscript"/>
        </w:rPr>
        <w:t>st</w:t>
      </w:r>
      <w:r w:rsidRPr="002C7C77">
        <w:rPr>
          <w:sz w:val="20"/>
          <w:szCs w:val="20"/>
        </w:rPr>
        <w:t xml:space="preserve"> Monday in February on a first come first serve basis.</w:t>
      </w:r>
      <w:r w:rsidR="002C7C77" w:rsidRPr="002C7C77">
        <w:rPr>
          <w:sz w:val="20"/>
          <w:szCs w:val="20"/>
        </w:rPr>
        <w:t xml:space="preserve"> </w:t>
      </w:r>
    </w:p>
    <w:p w:rsidR="00E87695" w:rsidRPr="002C7C77" w:rsidRDefault="00437C89" w:rsidP="00437C89">
      <w:pPr>
        <w:pStyle w:val="Italic"/>
        <w:jc w:val="center"/>
      </w:pPr>
      <w:r w:rsidRPr="002C7C77">
        <w:t>I___________________________________, agree to release the Town of Clay, its employees, agents and administrators from any and all claims I may have from damage arising out of my rental of a Town facility and agree to defend, indemnify and hold harmless the Town of Clay, its employees, agents, and administration from any claims by a third party arising in whole or in part</w:t>
      </w:r>
      <w:r w:rsidR="00E87695" w:rsidRPr="002C7C77">
        <w:t xml:space="preserve"> out of my actions. I acknowledge it is my responsibility that all Town rules and policies are obeyed.  I understand I will be responsible for charges due to loss or damages.  I further assume responsibility for the actions of the above group.  I have read and agree to abide by the terms of use.</w:t>
      </w:r>
    </w:p>
    <w:p w:rsidR="00E87695" w:rsidRPr="002C7C77" w:rsidRDefault="00E87695" w:rsidP="00E87695">
      <w:pPr>
        <w:pStyle w:val="Italic"/>
      </w:pPr>
    </w:p>
    <w:p w:rsidR="00437C89" w:rsidRPr="002C7C77" w:rsidRDefault="00E87695" w:rsidP="00E87695">
      <w:pPr>
        <w:pStyle w:val="Italic"/>
      </w:pPr>
      <w:r w:rsidRPr="002C7C77">
        <w:t>*Signature____________________________________</w:t>
      </w:r>
      <w:r w:rsidRPr="002C7C77">
        <w:br/>
        <w:t xml:space="preserve">**Signature must be the same as name on rental form.  This person is the official permit holder. </w:t>
      </w:r>
    </w:p>
    <w:p w:rsidR="00437C89" w:rsidRDefault="00437C89" w:rsidP="00AB05F8">
      <w:pPr>
        <w:pStyle w:val="Italic"/>
      </w:pPr>
    </w:p>
    <w:p w:rsidR="00AB05F8" w:rsidRDefault="000E723C" w:rsidP="00871876">
      <w:pPr>
        <w:pStyle w:val="Heading2"/>
      </w:pPr>
      <w:r>
        <w:lastRenderedPageBreak/>
        <w:t>Pavilion Policies</w:t>
      </w:r>
    </w:p>
    <w:p w:rsidR="005335E1" w:rsidRDefault="005335E1" w:rsidP="005335E1">
      <w:pPr>
        <w:ind w:left="360"/>
      </w:pPr>
    </w:p>
    <w:p w:rsidR="00B367B7" w:rsidRDefault="00B367B7" w:rsidP="00E92D2B">
      <w:pPr>
        <w:pStyle w:val="ListParagraph"/>
        <w:rPr>
          <w:sz w:val="24"/>
        </w:rPr>
      </w:pPr>
    </w:p>
    <w:p w:rsidR="00B367B7" w:rsidRDefault="00B367B7" w:rsidP="00E92D2B">
      <w:pPr>
        <w:pStyle w:val="ListParagraph"/>
        <w:rPr>
          <w:sz w:val="24"/>
        </w:rPr>
      </w:pPr>
    </w:p>
    <w:p w:rsidR="002C7C77" w:rsidRPr="00B367B7" w:rsidRDefault="00E92D2B" w:rsidP="00E92D2B">
      <w:pPr>
        <w:pStyle w:val="ListParagraph"/>
        <w:rPr>
          <w:sz w:val="24"/>
        </w:rPr>
      </w:pPr>
      <w:r w:rsidRPr="00B367B7">
        <w:rPr>
          <w:sz w:val="24"/>
        </w:rPr>
        <w:t xml:space="preserve">All pavilion users are to follow all rules listed in Chapter 163 of the Town of Clay Code Book.  An electronic copy of the code book may be viewed online at </w:t>
      </w:r>
      <w:hyperlink r:id="rId10" w:history="1">
        <w:r w:rsidRPr="00B367B7">
          <w:rPr>
            <w:rStyle w:val="Hyperlink"/>
            <w:sz w:val="24"/>
          </w:rPr>
          <w:t>www.townofclay.org</w:t>
        </w:r>
      </w:hyperlink>
      <w:r w:rsidRPr="00B367B7">
        <w:rPr>
          <w:sz w:val="24"/>
        </w:rPr>
        <w:t>.  Some key points include:</w:t>
      </w:r>
      <w:r w:rsidR="000E723C" w:rsidRPr="00B367B7">
        <w:rPr>
          <w:sz w:val="24"/>
        </w:rPr>
        <w:t xml:space="preserve"> </w:t>
      </w:r>
    </w:p>
    <w:p w:rsidR="00E92D2B" w:rsidRPr="00B367B7" w:rsidRDefault="00E92D2B" w:rsidP="00E92D2B">
      <w:pPr>
        <w:pStyle w:val="ListParagraph"/>
        <w:rPr>
          <w:sz w:val="24"/>
        </w:rPr>
      </w:pPr>
    </w:p>
    <w:p w:rsidR="00E92D2B" w:rsidRPr="00B367B7" w:rsidRDefault="00E92D2B" w:rsidP="00E92D2B">
      <w:pPr>
        <w:pStyle w:val="ListParagraph"/>
        <w:numPr>
          <w:ilvl w:val="0"/>
          <w:numId w:val="16"/>
        </w:numPr>
        <w:rPr>
          <w:sz w:val="24"/>
        </w:rPr>
      </w:pPr>
      <w:r w:rsidRPr="00B367B7">
        <w:rPr>
          <w:sz w:val="24"/>
        </w:rPr>
        <w:t>Park hours are 6:00am to 10:00pm in town wide parks.  Neighborhood parks are 6:00am to 9:00pm.</w:t>
      </w:r>
    </w:p>
    <w:p w:rsidR="00E92D2B" w:rsidRPr="00B367B7" w:rsidRDefault="00E92D2B" w:rsidP="00E92D2B">
      <w:pPr>
        <w:pStyle w:val="ListParagraph"/>
        <w:numPr>
          <w:ilvl w:val="0"/>
          <w:numId w:val="16"/>
        </w:numPr>
        <w:rPr>
          <w:sz w:val="24"/>
        </w:rPr>
      </w:pPr>
      <w:r w:rsidRPr="00B367B7">
        <w:rPr>
          <w:sz w:val="24"/>
        </w:rPr>
        <w:t xml:space="preserve">Persons or groups using the pavilions will be held liable for damages done to the pavilion and/or park during usage.  </w:t>
      </w:r>
    </w:p>
    <w:p w:rsidR="00D24310" w:rsidRPr="00B367B7" w:rsidRDefault="00D24310" w:rsidP="00E92D2B">
      <w:pPr>
        <w:pStyle w:val="ListParagraph"/>
        <w:numPr>
          <w:ilvl w:val="0"/>
          <w:numId w:val="16"/>
        </w:numPr>
        <w:rPr>
          <w:sz w:val="24"/>
        </w:rPr>
      </w:pPr>
      <w:r w:rsidRPr="00B367B7">
        <w:rPr>
          <w:sz w:val="24"/>
        </w:rPr>
        <w:t>All parks in Town of Clay are “carry in, carry out”.  Users are required to remove litter or trash that is generated by gatherings.</w:t>
      </w:r>
    </w:p>
    <w:p w:rsidR="00D24310" w:rsidRPr="00B367B7" w:rsidRDefault="00B367B7" w:rsidP="00E92D2B">
      <w:pPr>
        <w:pStyle w:val="ListParagraph"/>
        <w:numPr>
          <w:ilvl w:val="0"/>
          <w:numId w:val="16"/>
        </w:numPr>
        <w:rPr>
          <w:sz w:val="24"/>
        </w:rPr>
      </w:pPr>
      <w:r w:rsidRPr="00B367B7">
        <w:rPr>
          <w:sz w:val="24"/>
        </w:rPr>
        <w:t>No nails, pins, thumbtacks on any part of pavilion structure</w:t>
      </w:r>
    </w:p>
    <w:p w:rsidR="00E92D2B" w:rsidRPr="00B367B7" w:rsidRDefault="00E92D2B" w:rsidP="00E92D2B">
      <w:pPr>
        <w:pStyle w:val="ListParagraph"/>
        <w:numPr>
          <w:ilvl w:val="0"/>
          <w:numId w:val="16"/>
        </w:numPr>
        <w:rPr>
          <w:sz w:val="24"/>
        </w:rPr>
      </w:pPr>
      <w:r w:rsidRPr="00B367B7">
        <w:rPr>
          <w:sz w:val="24"/>
        </w:rPr>
        <w:t>Persons or groups are prohibited against the following acts:</w:t>
      </w:r>
    </w:p>
    <w:p w:rsidR="00E92D2B" w:rsidRPr="00B367B7" w:rsidRDefault="00E92D2B" w:rsidP="00E92D2B">
      <w:pPr>
        <w:pStyle w:val="ListParagraph"/>
        <w:numPr>
          <w:ilvl w:val="1"/>
          <w:numId w:val="16"/>
        </w:numPr>
        <w:rPr>
          <w:sz w:val="24"/>
        </w:rPr>
      </w:pPr>
      <w:r w:rsidRPr="00B367B7">
        <w:rPr>
          <w:sz w:val="24"/>
        </w:rPr>
        <w:t>Harming or defacing any building, structure or equipment including trees, plants etc.</w:t>
      </w:r>
    </w:p>
    <w:p w:rsidR="00E92D2B" w:rsidRPr="00B367B7" w:rsidRDefault="00F130E4" w:rsidP="00E92D2B">
      <w:pPr>
        <w:pStyle w:val="ListParagraph"/>
        <w:numPr>
          <w:ilvl w:val="1"/>
          <w:numId w:val="16"/>
        </w:numPr>
        <w:rPr>
          <w:sz w:val="24"/>
        </w:rPr>
      </w:pPr>
      <w:r w:rsidRPr="00B367B7">
        <w:rPr>
          <w:rFonts w:ascii="Arial" w:hAnsi="Arial" w:cs="Arial"/>
          <w:color w:val="333333"/>
          <w:sz w:val="24"/>
          <w:shd w:val="clear" w:color="auto" w:fill="FFFFFF"/>
        </w:rPr>
        <w:t>K</w:t>
      </w:r>
      <w:r w:rsidR="00E92D2B" w:rsidRPr="00B367B7">
        <w:rPr>
          <w:rFonts w:ascii="Arial" w:hAnsi="Arial" w:cs="Arial"/>
          <w:color w:val="333333"/>
          <w:sz w:val="24"/>
          <w:shd w:val="clear" w:color="auto" w:fill="FFFFFF"/>
        </w:rPr>
        <w:t>indle, build, maintain, or use a fire other than in places provided or designated for such purpose except by special permit.</w:t>
      </w:r>
    </w:p>
    <w:p w:rsidR="00F130E4" w:rsidRPr="00B367B7" w:rsidRDefault="00D24310" w:rsidP="00E92D2B">
      <w:pPr>
        <w:pStyle w:val="ListParagraph"/>
        <w:numPr>
          <w:ilvl w:val="1"/>
          <w:numId w:val="16"/>
        </w:numPr>
        <w:rPr>
          <w:sz w:val="24"/>
        </w:rPr>
      </w:pPr>
      <w:r w:rsidRPr="00B367B7">
        <w:rPr>
          <w:rFonts w:ascii="Arial" w:hAnsi="Arial" w:cs="Arial"/>
          <w:color w:val="333333"/>
          <w:sz w:val="24"/>
          <w:shd w:val="clear" w:color="auto" w:fill="FFFFFF"/>
        </w:rPr>
        <w:t>D</w:t>
      </w:r>
      <w:r w:rsidR="00F130E4" w:rsidRPr="00B367B7">
        <w:rPr>
          <w:rFonts w:ascii="Arial" w:hAnsi="Arial" w:cs="Arial"/>
          <w:color w:val="333333"/>
          <w:sz w:val="24"/>
          <w:shd w:val="clear" w:color="auto" w:fill="FFFFFF"/>
        </w:rPr>
        <w:t>eposit in any part of the park any garbage, sewage, refuse, waste, fruit, vegetables, foodstuffs, paper or other litter or obnoxious material otherwise than in receptacles or pits provided for such purposes</w:t>
      </w:r>
      <w:r w:rsidRPr="00B367B7">
        <w:rPr>
          <w:rFonts w:ascii="Arial" w:hAnsi="Arial" w:cs="Arial"/>
          <w:color w:val="333333"/>
          <w:sz w:val="24"/>
          <w:shd w:val="clear" w:color="auto" w:fill="FFFFFF"/>
        </w:rPr>
        <w:t>.</w:t>
      </w:r>
    </w:p>
    <w:p w:rsidR="00D24310" w:rsidRPr="00B367B7" w:rsidRDefault="00D24310" w:rsidP="00B367B7">
      <w:pPr>
        <w:pStyle w:val="ListParagraph"/>
        <w:numPr>
          <w:ilvl w:val="1"/>
          <w:numId w:val="16"/>
        </w:numPr>
        <w:rPr>
          <w:sz w:val="24"/>
        </w:rPr>
      </w:pPr>
      <w:r w:rsidRPr="00B367B7">
        <w:rPr>
          <w:sz w:val="24"/>
        </w:rPr>
        <w:t>Operate any motor vehicle, snow mobile, motorcycle, bicycle, or mini-bike, except from road to designated parking area.</w:t>
      </w:r>
    </w:p>
    <w:p w:rsidR="00D24310" w:rsidRPr="00B367B7" w:rsidRDefault="00D24310" w:rsidP="00D24310">
      <w:pPr>
        <w:pStyle w:val="ListParagraph"/>
        <w:numPr>
          <w:ilvl w:val="1"/>
          <w:numId w:val="16"/>
        </w:numPr>
        <w:rPr>
          <w:sz w:val="24"/>
        </w:rPr>
      </w:pPr>
      <w:r w:rsidRPr="00B367B7">
        <w:rPr>
          <w:sz w:val="24"/>
        </w:rPr>
        <w:t>Loud music or noise that may disrupt other activities in the park</w:t>
      </w:r>
    </w:p>
    <w:p w:rsidR="00D24310" w:rsidRPr="00B367B7" w:rsidRDefault="00D24310" w:rsidP="00E92D2B">
      <w:pPr>
        <w:pStyle w:val="ListParagraph"/>
        <w:numPr>
          <w:ilvl w:val="1"/>
          <w:numId w:val="16"/>
        </w:numPr>
        <w:rPr>
          <w:sz w:val="24"/>
        </w:rPr>
      </w:pPr>
      <w:r w:rsidRPr="00B367B7">
        <w:rPr>
          <w:sz w:val="24"/>
        </w:rPr>
        <w:t>Offer merchandise for sale without an additional permit</w:t>
      </w:r>
    </w:p>
    <w:p w:rsidR="00D24310" w:rsidRPr="00B367B7" w:rsidRDefault="00D24310" w:rsidP="00E92D2B">
      <w:pPr>
        <w:pStyle w:val="ListParagraph"/>
        <w:numPr>
          <w:ilvl w:val="1"/>
          <w:numId w:val="16"/>
        </w:numPr>
        <w:rPr>
          <w:sz w:val="24"/>
        </w:rPr>
      </w:pPr>
      <w:r w:rsidRPr="00B367B7">
        <w:rPr>
          <w:sz w:val="24"/>
        </w:rPr>
        <w:t>Bring animals into the park unless caged or restrained on leash</w:t>
      </w:r>
    </w:p>
    <w:p w:rsidR="00D24310" w:rsidRPr="00B367B7" w:rsidRDefault="00D24310" w:rsidP="00E92D2B">
      <w:pPr>
        <w:pStyle w:val="ListParagraph"/>
        <w:numPr>
          <w:ilvl w:val="1"/>
          <w:numId w:val="16"/>
        </w:numPr>
        <w:rPr>
          <w:sz w:val="24"/>
        </w:rPr>
      </w:pPr>
      <w:r w:rsidRPr="00B367B7">
        <w:rPr>
          <w:sz w:val="24"/>
        </w:rPr>
        <w:t>Bring into the park, or use therein, fireworks or firearms.</w:t>
      </w:r>
    </w:p>
    <w:p w:rsidR="00D24310" w:rsidRPr="00B367B7" w:rsidRDefault="00D24310" w:rsidP="00E92D2B">
      <w:pPr>
        <w:pStyle w:val="ListParagraph"/>
        <w:numPr>
          <w:ilvl w:val="1"/>
          <w:numId w:val="16"/>
        </w:numPr>
        <w:rPr>
          <w:sz w:val="24"/>
        </w:rPr>
      </w:pPr>
      <w:r w:rsidRPr="00B367B7">
        <w:rPr>
          <w:sz w:val="24"/>
        </w:rPr>
        <w:t>Parking prohibited on entrance road, turn around or grass areas</w:t>
      </w:r>
    </w:p>
    <w:p w:rsidR="00D24310" w:rsidRDefault="00D24310" w:rsidP="00D24310">
      <w:pPr>
        <w:pStyle w:val="ListParagraph"/>
        <w:numPr>
          <w:ilvl w:val="0"/>
          <w:numId w:val="16"/>
        </w:numPr>
        <w:rPr>
          <w:sz w:val="24"/>
        </w:rPr>
      </w:pPr>
      <w:r w:rsidRPr="00B367B7">
        <w:rPr>
          <w:sz w:val="24"/>
        </w:rPr>
        <w:t>User agrees to abide by all current State and Local Covid-19 guidelines regarding social distancing and group gathering numbers.</w:t>
      </w:r>
    </w:p>
    <w:p w:rsidR="00B367B7" w:rsidRDefault="00B367B7" w:rsidP="00B367B7">
      <w:pPr>
        <w:pStyle w:val="ListParagraph"/>
        <w:ind w:left="1080"/>
        <w:rPr>
          <w:sz w:val="24"/>
        </w:rPr>
      </w:pPr>
    </w:p>
    <w:p w:rsidR="00B367B7" w:rsidRDefault="00B367B7" w:rsidP="00B367B7">
      <w:pPr>
        <w:pStyle w:val="ListParagraph"/>
        <w:ind w:left="1080"/>
        <w:rPr>
          <w:sz w:val="24"/>
        </w:rPr>
      </w:pPr>
    </w:p>
    <w:p w:rsidR="00B367B7" w:rsidRPr="00D978FA" w:rsidRDefault="00B367B7" w:rsidP="00B367B7">
      <w:pPr>
        <w:pStyle w:val="Heading1"/>
        <w:jc w:val="center"/>
      </w:pPr>
      <w:r>
        <w:t>Town of Clay Recreation Department</w:t>
      </w:r>
      <w:r>
        <w:br/>
      </w:r>
      <w:r>
        <w:br/>
        <w:t>4401 State Route 31</w:t>
      </w:r>
      <w:r>
        <w:br/>
        <w:t>Clay, NY 13041</w:t>
      </w:r>
      <w:r>
        <w:br/>
        <w:t>315-652-3800 Ext.139</w:t>
      </w:r>
      <w:r>
        <w:br/>
        <w:t>Recreation@Townofclay.org</w:t>
      </w:r>
    </w:p>
    <w:p w:rsidR="00B367B7" w:rsidRPr="00B367B7" w:rsidRDefault="00B367B7" w:rsidP="00B367B7">
      <w:pPr>
        <w:pStyle w:val="ListParagraph"/>
        <w:ind w:left="1080"/>
        <w:rPr>
          <w:sz w:val="24"/>
        </w:rPr>
      </w:pPr>
      <w:r>
        <w:rPr>
          <w:noProof/>
          <w:sz w:val="24"/>
        </w:rPr>
        <w:drawing>
          <wp:anchor distT="0" distB="0" distL="114300" distR="114300" simplePos="0" relativeHeight="251658240" behindDoc="1" locked="0" layoutInCell="1" allowOverlap="1">
            <wp:simplePos x="0" y="0"/>
            <wp:positionH relativeFrom="margin">
              <wp:align>center</wp:align>
            </wp:positionH>
            <wp:positionV relativeFrom="paragraph">
              <wp:posOffset>443230</wp:posOffset>
            </wp:positionV>
            <wp:extent cx="2722174" cy="8001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 of Clay 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2174" cy="800100"/>
                    </a:xfrm>
                    <a:prstGeom prst="rect">
                      <a:avLst/>
                    </a:prstGeom>
                  </pic:spPr>
                </pic:pic>
              </a:graphicData>
            </a:graphic>
            <wp14:sizeRelH relativeFrom="page">
              <wp14:pctWidth>0</wp14:pctWidth>
            </wp14:sizeRelH>
            <wp14:sizeRelV relativeFrom="page">
              <wp14:pctHeight>0</wp14:pctHeight>
            </wp14:sizeRelV>
          </wp:anchor>
        </w:drawing>
      </w:r>
    </w:p>
    <w:sectPr w:rsidR="00B367B7" w:rsidRPr="00B367B7" w:rsidSect="00856C35">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8FA" w:rsidRDefault="00D978FA" w:rsidP="00176E67">
      <w:r>
        <w:separator/>
      </w:r>
    </w:p>
  </w:endnote>
  <w:endnote w:type="continuationSeparator" w:id="0">
    <w:p w:rsidR="00D978FA" w:rsidRDefault="00D978FA"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EndPr/>
    <w:sdtContent>
      <w:p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E55C1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8FA" w:rsidRDefault="00D978FA" w:rsidP="00176E67">
      <w:r>
        <w:separator/>
      </w:r>
    </w:p>
  </w:footnote>
  <w:footnote w:type="continuationSeparator" w:id="0">
    <w:p w:rsidR="00D978FA" w:rsidRDefault="00D978FA"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A5231"/>
    <w:multiLevelType w:val="hybridMultilevel"/>
    <w:tmpl w:val="E5D26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6E4DB9"/>
    <w:multiLevelType w:val="hybridMultilevel"/>
    <w:tmpl w:val="FCC813DE"/>
    <w:lvl w:ilvl="0" w:tplc="A2787C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265D25"/>
    <w:multiLevelType w:val="hybridMultilevel"/>
    <w:tmpl w:val="75501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D8009A"/>
    <w:multiLevelType w:val="hybridMultilevel"/>
    <w:tmpl w:val="BD666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DC1F50"/>
    <w:multiLevelType w:val="hybridMultilevel"/>
    <w:tmpl w:val="C590B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C3ACF"/>
    <w:multiLevelType w:val="hybridMultilevel"/>
    <w:tmpl w:val="C900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5"/>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8FA"/>
    <w:rsid w:val="000071F7"/>
    <w:rsid w:val="00010B00"/>
    <w:rsid w:val="0002798A"/>
    <w:rsid w:val="00063E45"/>
    <w:rsid w:val="00083002"/>
    <w:rsid w:val="00087B85"/>
    <w:rsid w:val="000A01F1"/>
    <w:rsid w:val="000C1163"/>
    <w:rsid w:val="000C797A"/>
    <w:rsid w:val="000D2539"/>
    <w:rsid w:val="000D2BB8"/>
    <w:rsid w:val="000E723C"/>
    <w:rsid w:val="000F2DF4"/>
    <w:rsid w:val="000F6783"/>
    <w:rsid w:val="001065B0"/>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C7C77"/>
    <w:rsid w:val="002D222A"/>
    <w:rsid w:val="003076FD"/>
    <w:rsid w:val="00317005"/>
    <w:rsid w:val="00330050"/>
    <w:rsid w:val="00335259"/>
    <w:rsid w:val="003929F1"/>
    <w:rsid w:val="003A1B63"/>
    <w:rsid w:val="003A41A1"/>
    <w:rsid w:val="003B2326"/>
    <w:rsid w:val="003F2775"/>
    <w:rsid w:val="00400251"/>
    <w:rsid w:val="00437C89"/>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335E1"/>
    <w:rsid w:val="005557F6"/>
    <w:rsid w:val="00563778"/>
    <w:rsid w:val="005B4AE2"/>
    <w:rsid w:val="005E63CC"/>
    <w:rsid w:val="005F6E87"/>
    <w:rsid w:val="00602863"/>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9D70AC"/>
    <w:rsid w:val="00A211B2"/>
    <w:rsid w:val="00A2727E"/>
    <w:rsid w:val="00A35524"/>
    <w:rsid w:val="00A60C9E"/>
    <w:rsid w:val="00A6561B"/>
    <w:rsid w:val="00A74F99"/>
    <w:rsid w:val="00A8081A"/>
    <w:rsid w:val="00A82BA3"/>
    <w:rsid w:val="00A94ACC"/>
    <w:rsid w:val="00AA2EA7"/>
    <w:rsid w:val="00AB05F8"/>
    <w:rsid w:val="00AE6FA4"/>
    <w:rsid w:val="00B03907"/>
    <w:rsid w:val="00B11811"/>
    <w:rsid w:val="00B311E1"/>
    <w:rsid w:val="00B367B7"/>
    <w:rsid w:val="00B4735C"/>
    <w:rsid w:val="00B579DF"/>
    <w:rsid w:val="00B90EC2"/>
    <w:rsid w:val="00BA268F"/>
    <w:rsid w:val="00BC07E3"/>
    <w:rsid w:val="00BD103E"/>
    <w:rsid w:val="00BE0480"/>
    <w:rsid w:val="00C079CA"/>
    <w:rsid w:val="00C45FDA"/>
    <w:rsid w:val="00C67741"/>
    <w:rsid w:val="00C722E8"/>
    <w:rsid w:val="00C74647"/>
    <w:rsid w:val="00C76039"/>
    <w:rsid w:val="00C76480"/>
    <w:rsid w:val="00C80AD2"/>
    <w:rsid w:val="00C8155B"/>
    <w:rsid w:val="00C92A3C"/>
    <w:rsid w:val="00C92FD6"/>
    <w:rsid w:val="00CE5DC7"/>
    <w:rsid w:val="00CE7D54"/>
    <w:rsid w:val="00D14E73"/>
    <w:rsid w:val="00D24310"/>
    <w:rsid w:val="00D52938"/>
    <w:rsid w:val="00D55AFA"/>
    <w:rsid w:val="00D6155E"/>
    <w:rsid w:val="00D83A19"/>
    <w:rsid w:val="00D86A85"/>
    <w:rsid w:val="00D90A75"/>
    <w:rsid w:val="00D978FA"/>
    <w:rsid w:val="00DA4514"/>
    <w:rsid w:val="00DC47A2"/>
    <w:rsid w:val="00DE1551"/>
    <w:rsid w:val="00DE1A09"/>
    <w:rsid w:val="00DE7FB7"/>
    <w:rsid w:val="00E106E2"/>
    <w:rsid w:val="00E20DDA"/>
    <w:rsid w:val="00E32A8B"/>
    <w:rsid w:val="00E36054"/>
    <w:rsid w:val="00E37E7B"/>
    <w:rsid w:val="00E46E04"/>
    <w:rsid w:val="00E55C1F"/>
    <w:rsid w:val="00E87396"/>
    <w:rsid w:val="00E87695"/>
    <w:rsid w:val="00E92D2B"/>
    <w:rsid w:val="00E96F6F"/>
    <w:rsid w:val="00EB478A"/>
    <w:rsid w:val="00EC42A3"/>
    <w:rsid w:val="00F130E4"/>
    <w:rsid w:val="00F4383F"/>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01708"/>
  <w15:docId w15:val="{80D5C515-311B-44E4-9C55-8709A33F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AB05F8"/>
    <w:pPr>
      <w:ind w:left="720"/>
      <w:contextualSpacing/>
    </w:pPr>
  </w:style>
  <w:style w:type="character" w:styleId="Hyperlink">
    <w:name w:val="Hyperlink"/>
    <w:basedOn w:val="DefaultParagraphFont"/>
    <w:uiPriority w:val="99"/>
    <w:unhideWhenUsed/>
    <w:rsid w:val="00E92D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www.townofcla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uscatello\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purl.org/dc/terms/"/>
    <ds:schemaRef ds:uri="http://schemas.microsoft.com/office/2006/metadata/properties"/>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4873beb7-5857-4685-be1f-d57550cc96cc"/>
    <ds:schemaRef ds:uri="http://purl.org/dc/elements/1.1/"/>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5771</TotalTime>
  <Pages>2</Pages>
  <Words>701</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Hewlett-Packard Company</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James Muscatello</dc:creator>
  <cp:lastModifiedBy>James Muscatello</cp:lastModifiedBy>
  <cp:revision>7</cp:revision>
  <cp:lastPrinted>2021-04-01T18:13:00Z</cp:lastPrinted>
  <dcterms:created xsi:type="dcterms:W3CDTF">2021-01-22T18:30:00Z</dcterms:created>
  <dcterms:modified xsi:type="dcterms:W3CDTF">2021-04-05T13:59:00Z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